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17" w:rsidRDefault="00EF1C17"/>
    <w:p w:rsidR="00D50AA4" w:rsidRPr="007B402B" w:rsidRDefault="00F25A7D" w:rsidP="00D50AA4">
      <w:pPr>
        <w:rPr>
          <w:sz w:val="22"/>
        </w:rPr>
      </w:pPr>
      <w:r>
        <w:rPr>
          <w:rFonts w:hint="eastAsia"/>
          <w:sz w:val="22"/>
        </w:rPr>
        <w:t>別紙１</w:t>
      </w:r>
    </w:p>
    <w:p w:rsidR="00D50AA4" w:rsidRPr="003022AD" w:rsidRDefault="00D50AA4" w:rsidP="00D50AA4">
      <w:pPr>
        <w:rPr>
          <w:sz w:val="24"/>
          <w:szCs w:val="24"/>
        </w:rPr>
      </w:pPr>
      <w:r w:rsidRPr="003022AD">
        <w:rPr>
          <w:rFonts w:hint="eastAsia"/>
          <w:sz w:val="24"/>
          <w:szCs w:val="24"/>
        </w:rPr>
        <w:tab/>
      </w:r>
      <w:r w:rsidRPr="003022AD">
        <w:rPr>
          <w:rFonts w:hint="eastAsia"/>
          <w:sz w:val="24"/>
          <w:szCs w:val="24"/>
        </w:rPr>
        <w:tab/>
      </w:r>
      <w:r w:rsidRPr="003022AD">
        <w:rPr>
          <w:rFonts w:hint="eastAsia"/>
          <w:sz w:val="24"/>
          <w:szCs w:val="24"/>
        </w:rPr>
        <w:tab/>
      </w:r>
      <w:r w:rsidRPr="003022AD">
        <w:rPr>
          <w:rFonts w:hint="eastAsia"/>
          <w:sz w:val="24"/>
          <w:szCs w:val="24"/>
        </w:rPr>
        <w:t>小郡市暴力団等排除条例に関する誓約書</w:t>
      </w:r>
    </w:p>
    <w:p w:rsidR="00D50AA4" w:rsidRPr="007B402B" w:rsidRDefault="00D50AA4" w:rsidP="00D50AA4">
      <w:pPr>
        <w:rPr>
          <w:sz w:val="22"/>
        </w:rPr>
      </w:pPr>
    </w:p>
    <w:p w:rsidR="00D50AA4" w:rsidRPr="007B402B" w:rsidRDefault="00D50AA4" w:rsidP="00D50AA4">
      <w:pPr>
        <w:jc w:val="right"/>
        <w:rPr>
          <w:sz w:val="22"/>
        </w:rPr>
      </w:pPr>
      <w:r w:rsidRPr="007B402B">
        <w:rPr>
          <w:rFonts w:hint="eastAsia"/>
          <w:sz w:val="22"/>
        </w:rPr>
        <w:tab/>
      </w:r>
      <w:r w:rsidRPr="007B402B">
        <w:rPr>
          <w:rFonts w:hint="eastAsia"/>
          <w:sz w:val="22"/>
        </w:rPr>
        <w:tab/>
      </w:r>
      <w:r w:rsidRPr="007B402B">
        <w:rPr>
          <w:rFonts w:hint="eastAsia"/>
          <w:sz w:val="22"/>
        </w:rPr>
        <w:tab/>
      </w:r>
      <w:r w:rsidRPr="007B402B">
        <w:rPr>
          <w:rFonts w:hint="eastAsia"/>
          <w:sz w:val="22"/>
        </w:rPr>
        <w:tab/>
      </w:r>
      <w:r w:rsidRPr="007B402B">
        <w:rPr>
          <w:rFonts w:hint="eastAsia"/>
          <w:sz w:val="22"/>
        </w:rPr>
        <w:tab/>
      </w:r>
      <w:r w:rsidRPr="007B402B">
        <w:rPr>
          <w:rFonts w:hint="eastAsia"/>
          <w:sz w:val="22"/>
        </w:rPr>
        <w:tab/>
      </w:r>
      <w:r w:rsidRPr="007B402B">
        <w:rPr>
          <w:rFonts w:hint="eastAsia"/>
          <w:sz w:val="22"/>
        </w:rPr>
        <w:tab/>
      </w:r>
      <w:r w:rsidR="00122325">
        <w:rPr>
          <w:rFonts w:hint="eastAsia"/>
          <w:sz w:val="22"/>
        </w:rPr>
        <w:t>令和</w:t>
      </w:r>
      <w:r w:rsidRPr="007B402B">
        <w:rPr>
          <w:rFonts w:hint="eastAsia"/>
          <w:sz w:val="22"/>
        </w:rPr>
        <w:t xml:space="preserve">　　年　　月　　日</w:t>
      </w:r>
    </w:p>
    <w:p w:rsidR="00D50AA4" w:rsidRPr="007B402B" w:rsidRDefault="00D50AA4" w:rsidP="00D50AA4">
      <w:pPr>
        <w:rPr>
          <w:sz w:val="22"/>
        </w:rPr>
      </w:pPr>
      <w:r w:rsidRPr="007B402B">
        <w:rPr>
          <w:rFonts w:hint="eastAsia"/>
          <w:sz w:val="22"/>
        </w:rPr>
        <w:t>小郡市長　殿</w:t>
      </w:r>
    </w:p>
    <w:p w:rsidR="00D50AA4" w:rsidRPr="007B402B" w:rsidRDefault="00D50AA4" w:rsidP="00D50AA4">
      <w:pPr>
        <w:rPr>
          <w:sz w:val="22"/>
        </w:rPr>
      </w:pPr>
      <w:r w:rsidRPr="007B402B">
        <w:rPr>
          <w:rFonts w:hint="eastAsia"/>
          <w:sz w:val="22"/>
        </w:rPr>
        <w:tab/>
      </w:r>
      <w:r w:rsidRPr="007B402B">
        <w:rPr>
          <w:rFonts w:hint="eastAsia"/>
          <w:sz w:val="22"/>
        </w:rPr>
        <w:tab/>
      </w:r>
      <w:r w:rsidRPr="007B402B">
        <w:rPr>
          <w:rFonts w:hint="eastAsia"/>
          <w:sz w:val="22"/>
        </w:rPr>
        <w:t xml:space="preserve">　　　　　　　　　所</w:t>
      </w:r>
      <w:r w:rsidRPr="007B402B">
        <w:rPr>
          <w:rFonts w:hint="eastAsia"/>
          <w:sz w:val="22"/>
        </w:rPr>
        <w:t xml:space="preserve"> </w:t>
      </w:r>
      <w:r w:rsidRPr="007B402B">
        <w:rPr>
          <w:rFonts w:hint="eastAsia"/>
          <w:sz w:val="22"/>
        </w:rPr>
        <w:t>在</w:t>
      </w:r>
      <w:r w:rsidRPr="007B402B">
        <w:rPr>
          <w:rFonts w:hint="eastAsia"/>
          <w:sz w:val="22"/>
        </w:rPr>
        <w:t xml:space="preserve"> </w:t>
      </w:r>
      <w:r w:rsidRPr="007B402B">
        <w:rPr>
          <w:rFonts w:hint="eastAsia"/>
          <w:sz w:val="22"/>
        </w:rPr>
        <w:t>地</w:t>
      </w:r>
    </w:p>
    <w:p w:rsidR="00D50AA4" w:rsidRPr="007B402B" w:rsidRDefault="00D50AA4" w:rsidP="00D50AA4">
      <w:pPr>
        <w:rPr>
          <w:sz w:val="22"/>
        </w:rPr>
      </w:pPr>
      <w:r w:rsidRPr="007B402B">
        <w:rPr>
          <w:rFonts w:hint="eastAsia"/>
          <w:sz w:val="22"/>
        </w:rPr>
        <w:tab/>
      </w:r>
      <w:r w:rsidRPr="007B402B">
        <w:rPr>
          <w:rFonts w:hint="eastAsia"/>
          <w:sz w:val="22"/>
        </w:rPr>
        <w:tab/>
      </w:r>
      <w:r w:rsidRPr="007B402B">
        <w:rPr>
          <w:rFonts w:hint="eastAsia"/>
          <w:sz w:val="22"/>
        </w:rPr>
        <w:t xml:space="preserve">　　　申請者</w:t>
      </w:r>
    </w:p>
    <w:p w:rsidR="00D50AA4" w:rsidRPr="007B402B" w:rsidRDefault="00D50AA4" w:rsidP="00D50AA4">
      <w:pPr>
        <w:rPr>
          <w:sz w:val="22"/>
        </w:rPr>
      </w:pPr>
      <w:r w:rsidRPr="007B402B">
        <w:rPr>
          <w:rFonts w:hint="eastAsia"/>
          <w:sz w:val="22"/>
        </w:rPr>
        <w:tab/>
      </w:r>
      <w:r w:rsidRPr="007B402B">
        <w:rPr>
          <w:rFonts w:hint="eastAsia"/>
          <w:sz w:val="22"/>
        </w:rPr>
        <w:tab/>
      </w:r>
      <w:r w:rsidRPr="007B402B">
        <w:rPr>
          <w:rFonts w:hint="eastAsia"/>
          <w:sz w:val="22"/>
        </w:rPr>
        <w:t xml:space="preserve">　　　　　　　　　名　　称</w:t>
      </w:r>
    </w:p>
    <w:p w:rsidR="00D50AA4" w:rsidRPr="007B402B" w:rsidRDefault="00D50AA4" w:rsidP="00D50AA4">
      <w:pPr>
        <w:rPr>
          <w:sz w:val="22"/>
        </w:rPr>
      </w:pPr>
    </w:p>
    <w:p w:rsidR="00D50AA4" w:rsidRPr="007B402B" w:rsidRDefault="00D50AA4" w:rsidP="00D50AA4">
      <w:pPr>
        <w:rPr>
          <w:sz w:val="22"/>
        </w:rPr>
      </w:pPr>
      <w:r w:rsidRPr="007B402B">
        <w:rPr>
          <w:rFonts w:hint="eastAsia"/>
          <w:sz w:val="22"/>
        </w:rPr>
        <w:tab/>
      </w:r>
      <w:r w:rsidRPr="007B402B">
        <w:rPr>
          <w:rFonts w:hint="eastAsia"/>
          <w:sz w:val="22"/>
        </w:rPr>
        <w:tab/>
      </w:r>
      <w:r w:rsidRPr="007B402B">
        <w:rPr>
          <w:rFonts w:hint="eastAsia"/>
          <w:sz w:val="22"/>
        </w:rPr>
        <w:t xml:space="preserve">　　　　　　　　　代表者名</w:t>
      </w:r>
      <w:r w:rsidRPr="007B402B">
        <w:rPr>
          <w:rFonts w:hint="eastAsia"/>
          <w:sz w:val="22"/>
        </w:rPr>
        <w:tab/>
      </w:r>
      <w:r w:rsidRPr="007B402B">
        <w:rPr>
          <w:rFonts w:hint="eastAsia"/>
          <w:sz w:val="22"/>
        </w:rPr>
        <w:tab/>
      </w:r>
      <w:r w:rsidRPr="007B402B">
        <w:rPr>
          <w:rFonts w:hint="eastAsia"/>
          <w:sz w:val="22"/>
        </w:rPr>
        <w:tab/>
      </w:r>
      <w:r w:rsidRPr="007B402B">
        <w:rPr>
          <w:rFonts w:hint="eastAsia"/>
          <w:sz w:val="22"/>
        </w:rPr>
        <w:tab/>
      </w:r>
      <w:r w:rsidRPr="007B402B">
        <w:rPr>
          <w:rFonts w:hint="eastAsia"/>
          <w:sz w:val="22"/>
        </w:rPr>
        <w:tab/>
      </w:r>
    </w:p>
    <w:p w:rsidR="00D50AA4" w:rsidRPr="007B402B" w:rsidRDefault="00D50AA4" w:rsidP="00D50AA4">
      <w:pPr>
        <w:rPr>
          <w:sz w:val="22"/>
        </w:rPr>
      </w:pPr>
    </w:p>
    <w:p w:rsidR="00D50AA4" w:rsidRPr="007B402B" w:rsidRDefault="00D50AA4" w:rsidP="00D50AA4">
      <w:pPr>
        <w:rPr>
          <w:sz w:val="22"/>
        </w:rPr>
      </w:pPr>
      <w:r w:rsidRPr="007B402B">
        <w:rPr>
          <w:rFonts w:hint="eastAsia"/>
          <w:sz w:val="22"/>
        </w:rPr>
        <w:tab/>
      </w:r>
      <w:r w:rsidRPr="007B402B">
        <w:rPr>
          <w:rFonts w:hint="eastAsia"/>
          <w:sz w:val="22"/>
        </w:rPr>
        <w:tab/>
      </w:r>
      <w:r w:rsidRPr="007B402B">
        <w:rPr>
          <w:rFonts w:hint="eastAsia"/>
          <w:sz w:val="22"/>
        </w:rPr>
        <w:t xml:space="preserve">　　　　　　　　　住　　所</w:t>
      </w:r>
    </w:p>
    <w:p w:rsidR="00D50AA4" w:rsidRPr="007B402B" w:rsidRDefault="00D50AA4" w:rsidP="00D50AA4">
      <w:pPr>
        <w:rPr>
          <w:sz w:val="22"/>
        </w:rPr>
      </w:pPr>
    </w:p>
    <w:p w:rsidR="00D50AA4" w:rsidRPr="007B402B" w:rsidRDefault="00D50AA4" w:rsidP="003022AD">
      <w:pPr>
        <w:spacing w:line="320" w:lineRule="exact"/>
        <w:ind w:firstLineChars="100" w:firstLine="220"/>
        <w:rPr>
          <w:sz w:val="22"/>
        </w:rPr>
      </w:pPr>
      <w:r w:rsidRPr="007B402B">
        <w:rPr>
          <w:rFonts w:hint="eastAsia"/>
          <w:sz w:val="22"/>
        </w:rPr>
        <w:t>申請者並びに申請者の役員（代表者を含む。）、管理者及び当該事業所に勤務する者（以下「役員等」という。）は、小郡市暴力団等排除条例第２条第１号に規定する暴力団等ではなく、又は暴力団等の活動に利する恐れのある場合や暴力団等との取引関係がないことを誓約します。</w:t>
      </w:r>
    </w:p>
    <w:p w:rsidR="00D50AA4" w:rsidRPr="007B402B" w:rsidRDefault="00D50AA4" w:rsidP="003022AD">
      <w:pPr>
        <w:spacing w:line="320" w:lineRule="exact"/>
        <w:ind w:firstLineChars="100" w:firstLine="220"/>
        <w:rPr>
          <w:sz w:val="22"/>
        </w:rPr>
      </w:pPr>
      <w:r w:rsidRPr="007B402B">
        <w:rPr>
          <w:rFonts w:hint="eastAsia"/>
          <w:sz w:val="22"/>
        </w:rPr>
        <w:t>また、将来にわたっても該当しないことを誓約いたします。</w:t>
      </w:r>
    </w:p>
    <w:p w:rsidR="00D50AA4" w:rsidRDefault="00D50AA4" w:rsidP="003022AD">
      <w:pPr>
        <w:pStyle w:val="a7"/>
        <w:spacing w:line="320" w:lineRule="exact"/>
        <w:rPr>
          <w:sz w:val="22"/>
        </w:rPr>
      </w:pPr>
      <w:r w:rsidRPr="007B402B">
        <w:rPr>
          <w:rFonts w:hint="eastAsia"/>
          <w:sz w:val="22"/>
        </w:rPr>
        <w:t>記</w:t>
      </w:r>
    </w:p>
    <w:p w:rsidR="00D50AA4" w:rsidRDefault="00D50AA4">
      <w:r>
        <w:rPr>
          <w:noProof/>
        </w:rPr>
        <mc:AlternateContent>
          <mc:Choice Requires="wps">
            <w:drawing>
              <wp:anchor distT="0" distB="0" distL="114300" distR="114300" simplePos="0" relativeHeight="251659264" behindDoc="0" locked="0" layoutInCell="1" allowOverlap="1" wp14:anchorId="0990FBD5" wp14:editId="1A19C40B">
                <wp:simplePos x="0" y="0"/>
                <wp:positionH relativeFrom="column">
                  <wp:posOffset>26060</wp:posOffset>
                </wp:positionH>
                <wp:positionV relativeFrom="paragraph">
                  <wp:posOffset>80950</wp:posOffset>
                </wp:positionV>
                <wp:extent cx="6349594" cy="5164531"/>
                <wp:effectExtent l="0" t="0" r="13335" b="17145"/>
                <wp:wrapNone/>
                <wp:docPr id="1" name="テキスト ボックス 1"/>
                <wp:cNvGraphicFramePr/>
                <a:graphic xmlns:a="http://schemas.openxmlformats.org/drawingml/2006/main">
                  <a:graphicData uri="http://schemas.microsoft.com/office/word/2010/wordprocessingShape">
                    <wps:wsp>
                      <wps:cNvSpPr txBox="1"/>
                      <wps:spPr>
                        <a:xfrm>
                          <a:off x="0" y="0"/>
                          <a:ext cx="6349594" cy="51645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7ECD" w:rsidRPr="008D7ECD" w:rsidRDefault="008D7ECD" w:rsidP="008D7ECD">
                            <w:pPr>
                              <w:spacing w:line="240" w:lineRule="exact"/>
                              <w:rPr>
                                <w:sz w:val="20"/>
                                <w:szCs w:val="20"/>
                              </w:rPr>
                            </w:pPr>
                            <w:r w:rsidRPr="008D7ECD">
                              <w:rPr>
                                <w:rFonts w:hint="eastAsia"/>
                                <w:sz w:val="20"/>
                                <w:szCs w:val="20"/>
                              </w:rPr>
                              <w:t>【小郡市暴力団等排除条例】</w:t>
                            </w:r>
                          </w:p>
                          <w:p w:rsidR="008D7ECD" w:rsidRPr="008D7ECD" w:rsidRDefault="008D7ECD" w:rsidP="008D7ECD">
                            <w:pPr>
                              <w:spacing w:line="240" w:lineRule="exact"/>
                              <w:rPr>
                                <w:sz w:val="20"/>
                                <w:szCs w:val="20"/>
                              </w:rPr>
                            </w:pPr>
                            <w:r w:rsidRPr="008D7ECD">
                              <w:rPr>
                                <w:rFonts w:hint="eastAsia"/>
                                <w:sz w:val="20"/>
                                <w:szCs w:val="20"/>
                              </w:rPr>
                              <w:t>(</w:t>
                            </w:r>
                            <w:r w:rsidRPr="008D7ECD">
                              <w:rPr>
                                <w:rFonts w:hint="eastAsia"/>
                                <w:sz w:val="20"/>
                                <w:szCs w:val="20"/>
                              </w:rPr>
                              <w:t>目的</w:t>
                            </w:r>
                            <w:r w:rsidRPr="008D7ECD">
                              <w:rPr>
                                <w:rFonts w:hint="eastAsia"/>
                                <w:sz w:val="20"/>
                                <w:szCs w:val="20"/>
                              </w:rPr>
                              <w:t>)</w:t>
                            </w:r>
                          </w:p>
                          <w:p w:rsidR="008D7ECD" w:rsidRPr="008D7ECD" w:rsidRDefault="008D7ECD" w:rsidP="008D7ECD">
                            <w:pPr>
                              <w:spacing w:line="240" w:lineRule="exact"/>
                              <w:ind w:left="200" w:hangingChars="100" w:hanging="200"/>
                              <w:rPr>
                                <w:sz w:val="20"/>
                                <w:szCs w:val="20"/>
                              </w:rPr>
                            </w:pPr>
                            <w:r w:rsidRPr="008D7ECD">
                              <w:rPr>
                                <w:rFonts w:hint="eastAsia"/>
                                <w:sz w:val="20"/>
                                <w:szCs w:val="20"/>
                              </w:rPr>
                              <w:t>第１条　この条例は、暴力団等が市民等の生活や社会経済活動に介入し、暴力又はこれを背景とした資金獲得活動等によって多大な脅威を与えている現状にかんがみ、暴力団等の排除に関する基本理念を定め、市の責務及び市民等の役割を明らかにするとともに、相互に連携し、又は協力を図りながら暴力団等の排除を推進することにより、もって市民等の安全で平穏な生活を確保し、健全な社会経済活動の発展に寄与することを目的とする。</w:t>
                            </w:r>
                          </w:p>
                          <w:p w:rsidR="008D7ECD" w:rsidRPr="008D7ECD" w:rsidRDefault="008D7ECD" w:rsidP="008D7ECD">
                            <w:pPr>
                              <w:spacing w:line="240" w:lineRule="exact"/>
                              <w:ind w:left="200" w:hangingChars="100" w:hanging="200"/>
                              <w:rPr>
                                <w:sz w:val="20"/>
                                <w:szCs w:val="20"/>
                              </w:rPr>
                            </w:pPr>
                          </w:p>
                          <w:p w:rsidR="008D7ECD" w:rsidRPr="008D7ECD" w:rsidRDefault="008D7ECD" w:rsidP="008D7ECD">
                            <w:pPr>
                              <w:spacing w:line="240" w:lineRule="exact"/>
                              <w:rPr>
                                <w:sz w:val="20"/>
                                <w:szCs w:val="20"/>
                              </w:rPr>
                            </w:pPr>
                            <w:r w:rsidRPr="008D7ECD">
                              <w:rPr>
                                <w:rFonts w:hint="eastAsia"/>
                                <w:sz w:val="20"/>
                                <w:szCs w:val="20"/>
                              </w:rPr>
                              <w:t>(</w:t>
                            </w:r>
                            <w:r w:rsidRPr="008D7ECD">
                              <w:rPr>
                                <w:rFonts w:hint="eastAsia"/>
                                <w:sz w:val="20"/>
                                <w:szCs w:val="20"/>
                              </w:rPr>
                              <w:t>定義</w:t>
                            </w:r>
                            <w:r w:rsidRPr="008D7ECD">
                              <w:rPr>
                                <w:rFonts w:hint="eastAsia"/>
                                <w:sz w:val="20"/>
                                <w:szCs w:val="20"/>
                              </w:rPr>
                              <w:t>)</w:t>
                            </w:r>
                          </w:p>
                          <w:p w:rsidR="008D7ECD" w:rsidRPr="008D7ECD" w:rsidRDefault="008D7ECD" w:rsidP="008D7ECD">
                            <w:pPr>
                              <w:spacing w:line="240" w:lineRule="exact"/>
                              <w:rPr>
                                <w:sz w:val="20"/>
                                <w:szCs w:val="20"/>
                              </w:rPr>
                            </w:pPr>
                            <w:r w:rsidRPr="008D7ECD">
                              <w:rPr>
                                <w:rFonts w:hint="eastAsia"/>
                                <w:sz w:val="20"/>
                                <w:szCs w:val="20"/>
                              </w:rPr>
                              <w:t>第２条　この条例において、次の各号に掲げる用語の意義は、それぞれ当該各号に定めるところによる。</w:t>
                            </w:r>
                          </w:p>
                          <w:p w:rsidR="008D7ECD" w:rsidRPr="008D7ECD" w:rsidRDefault="008D7ECD" w:rsidP="003022AD">
                            <w:pPr>
                              <w:spacing w:line="240" w:lineRule="exact"/>
                              <w:ind w:left="400" w:hangingChars="200" w:hanging="400"/>
                              <w:rPr>
                                <w:sz w:val="20"/>
                                <w:szCs w:val="20"/>
                              </w:rPr>
                            </w:pPr>
                            <w:r w:rsidRPr="008D7ECD">
                              <w:rPr>
                                <w:rFonts w:hint="eastAsia"/>
                                <w:sz w:val="20"/>
                                <w:szCs w:val="20"/>
                              </w:rPr>
                              <w:t xml:space="preserve"> (1)</w:t>
                            </w:r>
                            <w:r w:rsidRPr="008D7ECD">
                              <w:rPr>
                                <w:rFonts w:hint="eastAsia"/>
                                <w:sz w:val="20"/>
                                <w:szCs w:val="20"/>
                              </w:rPr>
                              <w:t xml:space="preserve">　暴力団等　暴力団員による不当な行為の防止等に関する法律</w:t>
                            </w:r>
                            <w:r w:rsidRPr="008D7ECD">
                              <w:rPr>
                                <w:rFonts w:hint="eastAsia"/>
                                <w:sz w:val="20"/>
                                <w:szCs w:val="20"/>
                              </w:rPr>
                              <w:t>(</w:t>
                            </w:r>
                            <w:r w:rsidRPr="008D7ECD">
                              <w:rPr>
                                <w:rFonts w:hint="eastAsia"/>
                                <w:sz w:val="20"/>
                                <w:szCs w:val="20"/>
                              </w:rPr>
                              <w:t>平成</w:t>
                            </w:r>
                            <w:r w:rsidRPr="008D7ECD">
                              <w:rPr>
                                <w:rFonts w:hint="eastAsia"/>
                                <w:sz w:val="20"/>
                                <w:szCs w:val="20"/>
                              </w:rPr>
                              <w:t>3</w:t>
                            </w:r>
                            <w:r w:rsidRPr="008D7ECD">
                              <w:rPr>
                                <w:rFonts w:hint="eastAsia"/>
                                <w:sz w:val="20"/>
                                <w:szCs w:val="20"/>
                              </w:rPr>
                              <w:t>年法律第</w:t>
                            </w:r>
                            <w:r w:rsidRPr="008D7ECD">
                              <w:rPr>
                                <w:rFonts w:hint="eastAsia"/>
                                <w:sz w:val="20"/>
                                <w:szCs w:val="20"/>
                              </w:rPr>
                              <w:t>77</w:t>
                            </w:r>
                            <w:r w:rsidRPr="008D7ECD">
                              <w:rPr>
                                <w:rFonts w:hint="eastAsia"/>
                                <w:sz w:val="20"/>
                                <w:szCs w:val="20"/>
                              </w:rPr>
                              <w:t>号</w:t>
                            </w:r>
                            <w:r w:rsidRPr="008D7ECD">
                              <w:rPr>
                                <w:rFonts w:hint="eastAsia"/>
                                <w:sz w:val="20"/>
                                <w:szCs w:val="20"/>
                              </w:rPr>
                              <w:t>)</w:t>
                            </w:r>
                            <w:r w:rsidRPr="008D7ECD">
                              <w:rPr>
                                <w:rFonts w:hint="eastAsia"/>
                                <w:sz w:val="20"/>
                                <w:szCs w:val="20"/>
                              </w:rPr>
                              <w:t>第</w:t>
                            </w:r>
                            <w:r w:rsidRPr="008D7ECD">
                              <w:rPr>
                                <w:rFonts w:hint="eastAsia"/>
                                <w:sz w:val="20"/>
                                <w:szCs w:val="20"/>
                              </w:rPr>
                              <w:t>2</w:t>
                            </w:r>
                            <w:r w:rsidRPr="008D7ECD">
                              <w:rPr>
                                <w:rFonts w:hint="eastAsia"/>
                                <w:sz w:val="20"/>
                                <w:szCs w:val="20"/>
                              </w:rPr>
                              <w:t>条第</w:t>
                            </w:r>
                            <w:r w:rsidRPr="008D7ECD">
                              <w:rPr>
                                <w:rFonts w:hint="eastAsia"/>
                                <w:sz w:val="20"/>
                                <w:szCs w:val="20"/>
                              </w:rPr>
                              <w:t>2</w:t>
                            </w:r>
                            <w:r w:rsidRPr="008D7ECD">
                              <w:rPr>
                                <w:rFonts w:hint="eastAsia"/>
                                <w:sz w:val="20"/>
                                <w:szCs w:val="20"/>
                              </w:rPr>
                              <w:t>号に規定する暴力団</w:t>
                            </w:r>
                            <w:r w:rsidRPr="008D7ECD">
                              <w:rPr>
                                <w:rFonts w:hint="eastAsia"/>
                                <w:sz w:val="20"/>
                                <w:szCs w:val="20"/>
                              </w:rPr>
                              <w:t>(</w:t>
                            </w:r>
                            <w:r w:rsidRPr="008D7ECD">
                              <w:rPr>
                                <w:rFonts w:hint="eastAsia"/>
                                <w:sz w:val="20"/>
                                <w:szCs w:val="20"/>
                              </w:rPr>
                              <w:t>以下「暴力団」という。</w:t>
                            </w:r>
                            <w:r w:rsidRPr="008D7ECD">
                              <w:rPr>
                                <w:rFonts w:hint="eastAsia"/>
                                <w:sz w:val="20"/>
                                <w:szCs w:val="20"/>
                              </w:rPr>
                              <w:t>)</w:t>
                            </w:r>
                            <w:r w:rsidRPr="008D7ECD">
                              <w:rPr>
                                <w:rFonts w:hint="eastAsia"/>
                                <w:sz w:val="20"/>
                                <w:szCs w:val="20"/>
                              </w:rPr>
                              <w:t>及び同法第</w:t>
                            </w:r>
                            <w:r w:rsidRPr="008D7ECD">
                              <w:rPr>
                                <w:rFonts w:hint="eastAsia"/>
                                <w:sz w:val="20"/>
                                <w:szCs w:val="20"/>
                              </w:rPr>
                              <w:t>2</w:t>
                            </w:r>
                            <w:r w:rsidRPr="008D7ECD">
                              <w:rPr>
                                <w:rFonts w:hint="eastAsia"/>
                                <w:sz w:val="20"/>
                                <w:szCs w:val="20"/>
                              </w:rPr>
                              <w:t>条第</w:t>
                            </w:r>
                            <w:r w:rsidRPr="008D7ECD">
                              <w:rPr>
                                <w:rFonts w:hint="eastAsia"/>
                                <w:sz w:val="20"/>
                                <w:szCs w:val="20"/>
                              </w:rPr>
                              <w:t>6</w:t>
                            </w:r>
                            <w:r w:rsidRPr="008D7ECD">
                              <w:rPr>
                                <w:rFonts w:hint="eastAsia"/>
                                <w:sz w:val="20"/>
                                <w:szCs w:val="20"/>
                              </w:rPr>
                              <w:t>号に規定する暴力団員をいう。</w:t>
                            </w:r>
                          </w:p>
                          <w:p w:rsidR="008D7ECD" w:rsidRPr="008D7ECD" w:rsidRDefault="008D7ECD" w:rsidP="008D7ECD">
                            <w:pPr>
                              <w:spacing w:line="240" w:lineRule="exact"/>
                              <w:rPr>
                                <w:sz w:val="20"/>
                                <w:szCs w:val="20"/>
                              </w:rPr>
                            </w:pPr>
                            <w:r w:rsidRPr="008D7ECD">
                              <w:rPr>
                                <w:rFonts w:hint="eastAsia"/>
                                <w:sz w:val="20"/>
                                <w:szCs w:val="20"/>
                              </w:rPr>
                              <w:t xml:space="preserve"> (2)</w:t>
                            </w:r>
                            <w:r w:rsidRPr="008D7ECD">
                              <w:rPr>
                                <w:rFonts w:hint="eastAsia"/>
                                <w:sz w:val="20"/>
                                <w:szCs w:val="20"/>
                              </w:rPr>
                              <w:t xml:space="preserve">　市民等　市民及び市内で事業を営む事業者</w:t>
                            </w:r>
                            <w:r w:rsidRPr="008D7ECD">
                              <w:rPr>
                                <w:rFonts w:hint="eastAsia"/>
                                <w:sz w:val="20"/>
                                <w:szCs w:val="20"/>
                              </w:rPr>
                              <w:t>(</w:t>
                            </w:r>
                            <w:r w:rsidRPr="008D7ECD">
                              <w:rPr>
                                <w:rFonts w:hint="eastAsia"/>
                                <w:sz w:val="20"/>
                                <w:szCs w:val="20"/>
                              </w:rPr>
                              <w:t>以下「事業者」という。</w:t>
                            </w:r>
                            <w:r w:rsidRPr="008D7ECD">
                              <w:rPr>
                                <w:rFonts w:hint="eastAsia"/>
                                <w:sz w:val="20"/>
                                <w:szCs w:val="20"/>
                              </w:rPr>
                              <w:t>)</w:t>
                            </w:r>
                            <w:r w:rsidRPr="008D7ECD">
                              <w:rPr>
                                <w:rFonts w:hint="eastAsia"/>
                                <w:sz w:val="20"/>
                                <w:szCs w:val="20"/>
                              </w:rPr>
                              <w:t>をいう。</w:t>
                            </w:r>
                          </w:p>
                          <w:p w:rsidR="008D7ECD" w:rsidRPr="008D7ECD" w:rsidRDefault="008D7ECD" w:rsidP="008D7ECD">
                            <w:pPr>
                              <w:spacing w:line="240" w:lineRule="exact"/>
                              <w:rPr>
                                <w:sz w:val="20"/>
                                <w:szCs w:val="20"/>
                              </w:rPr>
                            </w:pPr>
                          </w:p>
                          <w:p w:rsidR="008D7ECD" w:rsidRPr="008D7ECD" w:rsidRDefault="008D7ECD" w:rsidP="008D7ECD">
                            <w:pPr>
                              <w:spacing w:line="240" w:lineRule="exact"/>
                              <w:rPr>
                                <w:sz w:val="20"/>
                                <w:szCs w:val="20"/>
                              </w:rPr>
                            </w:pPr>
                            <w:r w:rsidRPr="008D7ECD">
                              <w:rPr>
                                <w:rFonts w:hint="eastAsia"/>
                                <w:sz w:val="20"/>
                                <w:szCs w:val="20"/>
                              </w:rPr>
                              <w:t>(</w:t>
                            </w:r>
                            <w:r w:rsidRPr="008D7ECD">
                              <w:rPr>
                                <w:rFonts w:hint="eastAsia"/>
                                <w:sz w:val="20"/>
                                <w:szCs w:val="20"/>
                              </w:rPr>
                              <w:t>基本理念</w:t>
                            </w:r>
                            <w:r w:rsidRPr="008D7ECD">
                              <w:rPr>
                                <w:rFonts w:hint="eastAsia"/>
                                <w:sz w:val="20"/>
                                <w:szCs w:val="20"/>
                              </w:rPr>
                              <w:t>)</w:t>
                            </w:r>
                          </w:p>
                          <w:p w:rsidR="008D7ECD" w:rsidRPr="008D7ECD" w:rsidRDefault="008D7ECD" w:rsidP="008D7ECD">
                            <w:pPr>
                              <w:spacing w:line="240" w:lineRule="exact"/>
                              <w:ind w:left="200" w:hangingChars="100" w:hanging="200"/>
                              <w:rPr>
                                <w:sz w:val="20"/>
                                <w:szCs w:val="20"/>
                              </w:rPr>
                            </w:pPr>
                            <w:r w:rsidRPr="008D7ECD">
                              <w:rPr>
                                <w:rFonts w:hint="eastAsia"/>
                                <w:sz w:val="20"/>
                                <w:szCs w:val="20"/>
                              </w:rPr>
                              <w:t>第３条　暴力団等の排除は、市及び市民等が、暴力団等が市民等の生活や社会経済活動に多大な脅威を与える存在であることを認識した上で、暴力団等との交際を厳に慎むとともに、暴力団等の利用及び暴力団等への協力を行わないことを基本として、市及び市民等が相互に連携し、又は協力して推進しなければならない。</w:t>
                            </w:r>
                          </w:p>
                          <w:p w:rsidR="008D7ECD" w:rsidRPr="008D7ECD" w:rsidRDefault="008D7ECD" w:rsidP="008D7ECD">
                            <w:pPr>
                              <w:spacing w:line="240" w:lineRule="exact"/>
                              <w:rPr>
                                <w:sz w:val="20"/>
                                <w:szCs w:val="20"/>
                              </w:rPr>
                            </w:pPr>
                          </w:p>
                          <w:p w:rsidR="008D7ECD" w:rsidRPr="008D7ECD" w:rsidRDefault="008D7ECD" w:rsidP="008D7ECD">
                            <w:pPr>
                              <w:spacing w:line="240" w:lineRule="exact"/>
                              <w:rPr>
                                <w:sz w:val="20"/>
                                <w:szCs w:val="20"/>
                              </w:rPr>
                            </w:pPr>
                            <w:r w:rsidRPr="008D7ECD">
                              <w:rPr>
                                <w:rFonts w:hint="eastAsia"/>
                                <w:sz w:val="20"/>
                                <w:szCs w:val="20"/>
                              </w:rPr>
                              <w:t>(</w:t>
                            </w:r>
                            <w:r w:rsidRPr="008D7ECD">
                              <w:rPr>
                                <w:rFonts w:hint="eastAsia"/>
                                <w:sz w:val="20"/>
                                <w:szCs w:val="20"/>
                              </w:rPr>
                              <w:t>市民等の役割</w:t>
                            </w:r>
                            <w:r w:rsidRPr="008D7ECD">
                              <w:rPr>
                                <w:rFonts w:hint="eastAsia"/>
                                <w:sz w:val="20"/>
                                <w:szCs w:val="20"/>
                              </w:rPr>
                              <w:t>)</w:t>
                            </w:r>
                          </w:p>
                          <w:p w:rsidR="008D7ECD" w:rsidRPr="008D7ECD" w:rsidRDefault="008D7ECD" w:rsidP="008D7ECD">
                            <w:pPr>
                              <w:spacing w:line="240" w:lineRule="exact"/>
                              <w:rPr>
                                <w:sz w:val="20"/>
                                <w:szCs w:val="20"/>
                              </w:rPr>
                            </w:pPr>
                            <w:r w:rsidRPr="008D7ECD">
                              <w:rPr>
                                <w:rFonts w:hint="eastAsia"/>
                                <w:sz w:val="20"/>
                                <w:szCs w:val="20"/>
                              </w:rPr>
                              <w:t>第５条　市民等は、暴力団等の排除のための活動に自主的に、かつ、相互に連携し、又は協力を図って取り</w:t>
                            </w:r>
                          </w:p>
                          <w:p w:rsidR="008D7ECD" w:rsidRPr="008D7ECD" w:rsidRDefault="008D7ECD" w:rsidP="003022AD">
                            <w:pPr>
                              <w:spacing w:line="240" w:lineRule="exact"/>
                              <w:ind w:firstLineChars="100" w:firstLine="200"/>
                              <w:rPr>
                                <w:sz w:val="20"/>
                                <w:szCs w:val="20"/>
                              </w:rPr>
                            </w:pPr>
                            <w:r w:rsidRPr="008D7ECD">
                              <w:rPr>
                                <w:rFonts w:hint="eastAsia"/>
                                <w:sz w:val="20"/>
                                <w:szCs w:val="20"/>
                              </w:rPr>
                              <w:t>組むとともに、市が実施する暴力団等の排除に関する施策に協力するものとする。</w:t>
                            </w:r>
                          </w:p>
                          <w:p w:rsidR="008D7ECD" w:rsidRPr="008D7ECD" w:rsidRDefault="008D7ECD" w:rsidP="003022AD">
                            <w:pPr>
                              <w:spacing w:line="240" w:lineRule="exact"/>
                              <w:ind w:left="200" w:hangingChars="100" w:hanging="200"/>
                              <w:rPr>
                                <w:sz w:val="20"/>
                                <w:szCs w:val="20"/>
                              </w:rPr>
                            </w:pPr>
                            <w:r>
                              <w:rPr>
                                <w:rFonts w:hint="eastAsia"/>
                                <w:sz w:val="20"/>
                                <w:szCs w:val="20"/>
                              </w:rPr>
                              <w:t>２</w:t>
                            </w:r>
                            <w:r w:rsidRPr="008D7ECD">
                              <w:rPr>
                                <w:rFonts w:hint="eastAsia"/>
                                <w:sz w:val="20"/>
                                <w:szCs w:val="20"/>
                              </w:rPr>
                              <w:t xml:space="preserve">　市民等は、暴力団等による暴力又はこれを背景とした資金獲得活動等に関する情報を知り得たときは、市、警察署その他の関係機関に対し、当該情報を提供するよう努めるものとする。</w:t>
                            </w:r>
                          </w:p>
                          <w:p w:rsidR="008D7ECD" w:rsidRPr="008D7ECD" w:rsidRDefault="008D7ECD" w:rsidP="008D7ECD">
                            <w:pPr>
                              <w:spacing w:line="240" w:lineRule="exact"/>
                              <w:rPr>
                                <w:sz w:val="20"/>
                                <w:szCs w:val="20"/>
                              </w:rPr>
                            </w:pPr>
                          </w:p>
                          <w:p w:rsidR="008D7ECD" w:rsidRPr="008D7ECD" w:rsidRDefault="008D7ECD" w:rsidP="008D7ECD">
                            <w:pPr>
                              <w:spacing w:line="240" w:lineRule="exact"/>
                              <w:rPr>
                                <w:sz w:val="20"/>
                                <w:szCs w:val="20"/>
                              </w:rPr>
                            </w:pPr>
                            <w:r w:rsidRPr="008D7ECD">
                              <w:rPr>
                                <w:rFonts w:hint="eastAsia"/>
                                <w:sz w:val="20"/>
                                <w:szCs w:val="20"/>
                              </w:rPr>
                              <w:t xml:space="preserve"> (</w:t>
                            </w:r>
                            <w:r w:rsidRPr="008D7ECD">
                              <w:rPr>
                                <w:rFonts w:hint="eastAsia"/>
                                <w:sz w:val="20"/>
                                <w:szCs w:val="20"/>
                              </w:rPr>
                              <w:t>暴力団等の威力を利用することの禁止</w:t>
                            </w:r>
                            <w:r w:rsidRPr="008D7ECD">
                              <w:rPr>
                                <w:rFonts w:hint="eastAsia"/>
                                <w:sz w:val="20"/>
                                <w:szCs w:val="20"/>
                              </w:rPr>
                              <w:t>)</w:t>
                            </w:r>
                          </w:p>
                          <w:p w:rsidR="008D7ECD" w:rsidRPr="008D7ECD" w:rsidRDefault="008D7ECD" w:rsidP="003022AD">
                            <w:pPr>
                              <w:spacing w:line="240" w:lineRule="exact"/>
                              <w:ind w:left="200" w:hangingChars="100" w:hanging="200"/>
                              <w:rPr>
                                <w:sz w:val="20"/>
                                <w:szCs w:val="20"/>
                              </w:rPr>
                            </w:pPr>
                            <w:r w:rsidRPr="008D7ECD">
                              <w:rPr>
                                <w:rFonts w:hint="eastAsia"/>
                                <w:sz w:val="20"/>
                                <w:szCs w:val="20"/>
                              </w:rPr>
                              <w:t>第</w:t>
                            </w:r>
                            <w:r>
                              <w:rPr>
                                <w:rFonts w:hint="eastAsia"/>
                                <w:sz w:val="20"/>
                                <w:szCs w:val="20"/>
                              </w:rPr>
                              <w:t>８</w:t>
                            </w:r>
                            <w:r w:rsidRPr="008D7ECD">
                              <w:rPr>
                                <w:rFonts w:hint="eastAsia"/>
                                <w:sz w:val="20"/>
                                <w:szCs w:val="20"/>
                              </w:rPr>
                              <w:t>条　市又は市民等は、債権の回収又は紛争の解決等に関して暴力団等を利用し、暴力団等と関係があることを認識させて相手を威圧し、その他の暴力団等の威力を利用する行為を行ってはならない。</w:t>
                            </w:r>
                          </w:p>
                          <w:p w:rsidR="008D7ECD" w:rsidRPr="008D7ECD" w:rsidRDefault="008D7ECD" w:rsidP="008D7ECD">
                            <w:pPr>
                              <w:spacing w:line="240" w:lineRule="exact"/>
                              <w:rPr>
                                <w:sz w:val="20"/>
                                <w:szCs w:val="20"/>
                              </w:rPr>
                            </w:pPr>
                          </w:p>
                          <w:p w:rsidR="008D7ECD" w:rsidRDefault="008D7ECD" w:rsidP="008D7ECD">
                            <w:pPr>
                              <w:spacing w:line="240" w:lineRule="exact"/>
                              <w:rPr>
                                <w:sz w:val="20"/>
                                <w:szCs w:val="20"/>
                              </w:rPr>
                            </w:pPr>
                            <w:r w:rsidRPr="008D7ECD">
                              <w:rPr>
                                <w:rFonts w:hint="eastAsia"/>
                                <w:sz w:val="20"/>
                                <w:szCs w:val="20"/>
                              </w:rPr>
                              <w:t>(</w:t>
                            </w:r>
                            <w:r w:rsidRPr="008D7ECD">
                              <w:rPr>
                                <w:rFonts w:hint="eastAsia"/>
                                <w:sz w:val="20"/>
                                <w:szCs w:val="20"/>
                              </w:rPr>
                              <w:t>暴力団等への利益の供与の禁止</w:t>
                            </w:r>
                            <w:r w:rsidRPr="008D7ECD">
                              <w:rPr>
                                <w:rFonts w:hint="eastAsia"/>
                                <w:sz w:val="20"/>
                                <w:szCs w:val="20"/>
                              </w:rPr>
                              <w:t>)</w:t>
                            </w:r>
                          </w:p>
                          <w:p w:rsidR="008D7ECD" w:rsidRPr="008D7ECD" w:rsidRDefault="008D7ECD" w:rsidP="008D7ECD">
                            <w:pPr>
                              <w:spacing w:line="240" w:lineRule="exact"/>
                              <w:ind w:left="200" w:hangingChars="100" w:hanging="200"/>
                              <w:rPr>
                                <w:sz w:val="20"/>
                                <w:szCs w:val="20"/>
                              </w:rPr>
                            </w:pPr>
                            <w:r w:rsidRPr="008D7ECD">
                              <w:rPr>
                                <w:rFonts w:hint="eastAsia"/>
                                <w:sz w:val="20"/>
                                <w:szCs w:val="20"/>
                              </w:rPr>
                              <w:t>第</w:t>
                            </w:r>
                            <w:r>
                              <w:rPr>
                                <w:rFonts w:hint="eastAsia"/>
                                <w:sz w:val="20"/>
                                <w:szCs w:val="20"/>
                              </w:rPr>
                              <w:t>９</w:t>
                            </w:r>
                            <w:r w:rsidRPr="008D7ECD">
                              <w:rPr>
                                <w:rFonts w:hint="eastAsia"/>
                                <w:sz w:val="20"/>
                                <w:szCs w:val="20"/>
                              </w:rPr>
                              <w:t>条　市又は市民等は、暴力団等又は暴力団等が指定した者に対して金品その他の財産上の利益の供与をしてはならない。</w:t>
                            </w:r>
                          </w:p>
                          <w:p w:rsidR="008D7ECD" w:rsidRDefault="008D7ECD" w:rsidP="008D7ECD">
                            <w:pPr>
                              <w:spacing w:line="240" w:lineRule="exact"/>
                              <w:rPr>
                                <w:sz w:val="20"/>
                                <w:szCs w:val="20"/>
                              </w:rPr>
                            </w:pPr>
                            <w:r>
                              <w:rPr>
                                <w:rFonts w:hint="eastAsia"/>
                                <w:sz w:val="20"/>
                                <w:szCs w:val="20"/>
                              </w:rPr>
                              <w:t>２</w:t>
                            </w:r>
                            <w:r w:rsidRPr="008D7ECD">
                              <w:rPr>
                                <w:rFonts w:hint="eastAsia"/>
                                <w:sz w:val="20"/>
                                <w:szCs w:val="20"/>
                              </w:rPr>
                              <w:t xml:space="preserve">　事業者は、その事業活動において、暴力団等に対し不当に優先的な取扱いをしてはならない。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90FBD5" id="_x0000_t202" coordsize="21600,21600" o:spt="202" path="m,l,21600r21600,l21600,xe">
                <v:stroke joinstyle="miter"/>
                <v:path gradientshapeok="t" o:connecttype="rect"/>
              </v:shapetype>
              <v:shape id="テキスト ボックス 1" o:spid="_x0000_s1026" type="#_x0000_t202" style="position:absolute;left:0;text-align:left;margin-left:2.05pt;margin-top:6.35pt;width:499.95pt;height:40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" fillcolor="white [3201]" strokeweight=".5pt">
                <v:textbox>
                  <w:txbxContent>
                    <w:p w:rsidR="008D7ECD" w:rsidRPr="008D7ECD" w:rsidRDefault="008D7ECD" w:rsidP="008D7ECD">
                      <w:pPr>
                        <w:spacing w:line="240" w:lineRule="exact"/>
                        <w:rPr>
                          <w:sz w:val="20"/>
                          <w:szCs w:val="20"/>
                        </w:rPr>
                      </w:pPr>
                      <w:r w:rsidRPr="008D7ECD">
                        <w:rPr>
                          <w:rFonts w:hint="eastAsia"/>
                          <w:sz w:val="20"/>
                          <w:szCs w:val="20"/>
                        </w:rPr>
                        <w:t>【小郡市暴力団等排除条例】</w:t>
                      </w:r>
                    </w:p>
                    <w:p w:rsidR="008D7ECD" w:rsidRPr="008D7ECD" w:rsidRDefault="008D7ECD" w:rsidP="008D7ECD">
                      <w:pPr>
                        <w:spacing w:line="240" w:lineRule="exact"/>
                        <w:rPr>
                          <w:sz w:val="20"/>
                          <w:szCs w:val="20"/>
                        </w:rPr>
                      </w:pPr>
                      <w:r w:rsidRPr="008D7ECD">
                        <w:rPr>
                          <w:rFonts w:hint="eastAsia"/>
                          <w:sz w:val="20"/>
                          <w:szCs w:val="20"/>
                        </w:rPr>
                        <w:t>(</w:t>
                      </w:r>
                      <w:r w:rsidRPr="008D7ECD">
                        <w:rPr>
                          <w:rFonts w:hint="eastAsia"/>
                          <w:sz w:val="20"/>
                          <w:szCs w:val="20"/>
                        </w:rPr>
                        <w:t>目的</w:t>
                      </w:r>
                      <w:r w:rsidRPr="008D7ECD">
                        <w:rPr>
                          <w:rFonts w:hint="eastAsia"/>
                          <w:sz w:val="20"/>
                          <w:szCs w:val="20"/>
                        </w:rPr>
                        <w:t>)</w:t>
                      </w:r>
                    </w:p>
                    <w:p w:rsidR="008D7ECD" w:rsidRPr="008D7ECD" w:rsidRDefault="008D7ECD" w:rsidP="008D7ECD">
                      <w:pPr>
                        <w:spacing w:line="240" w:lineRule="exact"/>
                        <w:ind w:left="200" w:hangingChars="100" w:hanging="200"/>
                        <w:rPr>
                          <w:sz w:val="20"/>
                          <w:szCs w:val="20"/>
                        </w:rPr>
                      </w:pPr>
                      <w:r w:rsidRPr="008D7ECD">
                        <w:rPr>
                          <w:rFonts w:hint="eastAsia"/>
                          <w:sz w:val="20"/>
                          <w:szCs w:val="20"/>
                        </w:rPr>
                        <w:t>第１条　この条例は、暴力団等が市民等の生活や社会経済活動に介入し、暴力又はこれを背景とした資金獲得活動等によって多大な脅威を与えている現状にかんがみ、暴力団等の排除に関する基本理念を定め、市の責務及び市民等の役割を明らかにするとともに、相互に連携し、又は協力を図りながら暴力団等の排除を推進することにより、もって市民等の安全で平穏な生活を確保し、健全な社会経済活動の発展に寄与することを目的とする。</w:t>
                      </w:r>
                    </w:p>
                    <w:p w:rsidR="008D7ECD" w:rsidRPr="008D7ECD" w:rsidRDefault="008D7ECD" w:rsidP="008D7ECD">
                      <w:pPr>
                        <w:spacing w:line="240" w:lineRule="exact"/>
                        <w:ind w:left="200" w:hangingChars="100" w:hanging="200"/>
                        <w:rPr>
                          <w:sz w:val="20"/>
                          <w:szCs w:val="20"/>
                        </w:rPr>
                      </w:pPr>
                    </w:p>
                    <w:p w:rsidR="008D7ECD" w:rsidRPr="008D7ECD" w:rsidRDefault="008D7ECD" w:rsidP="008D7ECD">
                      <w:pPr>
                        <w:spacing w:line="240" w:lineRule="exact"/>
                        <w:rPr>
                          <w:sz w:val="20"/>
                          <w:szCs w:val="20"/>
                        </w:rPr>
                      </w:pPr>
                      <w:r w:rsidRPr="008D7ECD">
                        <w:rPr>
                          <w:rFonts w:hint="eastAsia"/>
                          <w:sz w:val="20"/>
                          <w:szCs w:val="20"/>
                        </w:rPr>
                        <w:t>(</w:t>
                      </w:r>
                      <w:r w:rsidRPr="008D7ECD">
                        <w:rPr>
                          <w:rFonts w:hint="eastAsia"/>
                          <w:sz w:val="20"/>
                          <w:szCs w:val="20"/>
                        </w:rPr>
                        <w:t>定義</w:t>
                      </w:r>
                      <w:r w:rsidRPr="008D7ECD">
                        <w:rPr>
                          <w:rFonts w:hint="eastAsia"/>
                          <w:sz w:val="20"/>
                          <w:szCs w:val="20"/>
                        </w:rPr>
                        <w:t>)</w:t>
                      </w:r>
                    </w:p>
                    <w:p w:rsidR="008D7ECD" w:rsidRPr="008D7ECD" w:rsidRDefault="008D7ECD" w:rsidP="008D7ECD">
                      <w:pPr>
                        <w:spacing w:line="240" w:lineRule="exact"/>
                        <w:rPr>
                          <w:sz w:val="20"/>
                          <w:szCs w:val="20"/>
                        </w:rPr>
                      </w:pPr>
                      <w:r w:rsidRPr="008D7ECD">
                        <w:rPr>
                          <w:rFonts w:hint="eastAsia"/>
                          <w:sz w:val="20"/>
                          <w:szCs w:val="20"/>
                        </w:rPr>
                        <w:t>第２条　この条例において、次の各号に掲げる用語の意義は、それぞれ当該各号に定めるところによる。</w:t>
                      </w:r>
                    </w:p>
                    <w:p w:rsidR="008D7ECD" w:rsidRPr="008D7ECD" w:rsidRDefault="008D7ECD" w:rsidP="003022AD">
                      <w:pPr>
                        <w:spacing w:line="240" w:lineRule="exact"/>
                        <w:ind w:left="400" w:hangingChars="200" w:hanging="400"/>
                        <w:rPr>
                          <w:sz w:val="20"/>
                          <w:szCs w:val="20"/>
                        </w:rPr>
                      </w:pPr>
                      <w:r w:rsidRPr="008D7ECD">
                        <w:rPr>
                          <w:rFonts w:hint="eastAsia"/>
                          <w:sz w:val="20"/>
                          <w:szCs w:val="20"/>
                        </w:rPr>
                        <w:t xml:space="preserve"> (1)</w:t>
                      </w:r>
                      <w:r w:rsidRPr="008D7ECD">
                        <w:rPr>
                          <w:rFonts w:hint="eastAsia"/>
                          <w:sz w:val="20"/>
                          <w:szCs w:val="20"/>
                        </w:rPr>
                        <w:t xml:space="preserve">　暴力団等　暴力団員による不当な行為の防止等に関する法律</w:t>
                      </w:r>
                      <w:r w:rsidRPr="008D7ECD">
                        <w:rPr>
                          <w:rFonts w:hint="eastAsia"/>
                          <w:sz w:val="20"/>
                          <w:szCs w:val="20"/>
                        </w:rPr>
                        <w:t>(</w:t>
                      </w:r>
                      <w:r w:rsidRPr="008D7ECD">
                        <w:rPr>
                          <w:rFonts w:hint="eastAsia"/>
                          <w:sz w:val="20"/>
                          <w:szCs w:val="20"/>
                        </w:rPr>
                        <w:t>平成</w:t>
                      </w:r>
                      <w:r w:rsidRPr="008D7ECD">
                        <w:rPr>
                          <w:rFonts w:hint="eastAsia"/>
                          <w:sz w:val="20"/>
                          <w:szCs w:val="20"/>
                        </w:rPr>
                        <w:t>3</w:t>
                      </w:r>
                      <w:r w:rsidRPr="008D7ECD">
                        <w:rPr>
                          <w:rFonts w:hint="eastAsia"/>
                          <w:sz w:val="20"/>
                          <w:szCs w:val="20"/>
                        </w:rPr>
                        <w:t>年法律第</w:t>
                      </w:r>
                      <w:r w:rsidRPr="008D7ECD">
                        <w:rPr>
                          <w:rFonts w:hint="eastAsia"/>
                          <w:sz w:val="20"/>
                          <w:szCs w:val="20"/>
                        </w:rPr>
                        <w:t>77</w:t>
                      </w:r>
                      <w:r w:rsidRPr="008D7ECD">
                        <w:rPr>
                          <w:rFonts w:hint="eastAsia"/>
                          <w:sz w:val="20"/>
                          <w:szCs w:val="20"/>
                        </w:rPr>
                        <w:t>号</w:t>
                      </w:r>
                      <w:r w:rsidRPr="008D7ECD">
                        <w:rPr>
                          <w:rFonts w:hint="eastAsia"/>
                          <w:sz w:val="20"/>
                          <w:szCs w:val="20"/>
                        </w:rPr>
                        <w:t>)</w:t>
                      </w:r>
                      <w:r w:rsidRPr="008D7ECD">
                        <w:rPr>
                          <w:rFonts w:hint="eastAsia"/>
                          <w:sz w:val="20"/>
                          <w:szCs w:val="20"/>
                        </w:rPr>
                        <w:t>第</w:t>
                      </w:r>
                      <w:r w:rsidRPr="008D7ECD">
                        <w:rPr>
                          <w:rFonts w:hint="eastAsia"/>
                          <w:sz w:val="20"/>
                          <w:szCs w:val="20"/>
                        </w:rPr>
                        <w:t>2</w:t>
                      </w:r>
                      <w:r w:rsidRPr="008D7ECD">
                        <w:rPr>
                          <w:rFonts w:hint="eastAsia"/>
                          <w:sz w:val="20"/>
                          <w:szCs w:val="20"/>
                        </w:rPr>
                        <w:t>条第</w:t>
                      </w:r>
                      <w:r w:rsidRPr="008D7ECD">
                        <w:rPr>
                          <w:rFonts w:hint="eastAsia"/>
                          <w:sz w:val="20"/>
                          <w:szCs w:val="20"/>
                        </w:rPr>
                        <w:t>2</w:t>
                      </w:r>
                      <w:r w:rsidRPr="008D7ECD">
                        <w:rPr>
                          <w:rFonts w:hint="eastAsia"/>
                          <w:sz w:val="20"/>
                          <w:szCs w:val="20"/>
                        </w:rPr>
                        <w:t>号に規定する暴力団</w:t>
                      </w:r>
                      <w:r w:rsidRPr="008D7ECD">
                        <w:rPr>
                          <w:rFonts w:hint="eastAsia"/>
                          <w:sz w:val="20"/>
                          <w:szCs w:val="20"/>
                        </w:rPr>
                        <w:t>(</w:t>
                      </w:r>
                      <w:r w:rsidRPr="008D7ECD">
                        <w:rPr>
                          <w:rFonts w:hint="eastAsia"/>
                          <w:sz w:val="20"/>
                          <w:szCs w:val="20"/>
                        </w:rPr>
                        <w:t>以下「暴力団」という。</w:t>
                      </w:r>
                      <w:r w:rsidRPr="008D7ECD">
                        <w:rPr>
                          <w:rFonts w:hint="eastAsia"/>
                          <w:sz w:val="20"/>
                          <w:szCs w:val="20"/>
                        </w:rPr>
                        <w:t>)</w:t>
                      </w:r>
                      <w:r w:rsidRPr="008D7ECD">
                        <w:rPr>
                          <w:rFonts w:hint="eastAsia"/>
                          <w:sz w:val="20"/>
                          <w:szCs w:val="20"/>
                        </w:rPr>
                        <w:t>及び同法第</w:t>
                      </w:r>
                      <w:r w:rsidRPr="008D7ECD">
                        <w:rPr>
                          <w:rFonts w:hint="eastAsia"/>
                          <w:sz w:val="20"/>
                          <w:szCs w:val="20"/>
                        </w:rPr>
                        <w:t>2</w:t>
                      </w:r>
                      <w:r w:rsidRPr="008D7ECD">
                        <w:rPr>
                          <w:rFonts w:hint="eastAsia"/>
                          <w:sz w:val="20"/>
                          <w:szCs w:val="20"/>
                        </w:rPr>
                        <w:t>条第</w:t>
                      </w:r>
                      <w:r w:rsidRPr="008D7ECD">
                        <w:rPr>
                          <w:rFonts w:hint="eastAsia"/>
                          <w:sz w:val="20"/>
                          <w:szCs w:val="20"/>
                        </w:rPr>
                        <w:t>6</w:t>
                      </w:r>
                      <w:r w:rsidRPr="008D7ECD">
                        <w:rPr>
                          <w:rFonts w:hint="eastAsia"/>
                          <w:sz w:val="20"/>
                          <w:szCs w:val="20"/>
                        </w:rPr>
                        <w:t>号に規定する暴力団員をいう。</w:t>
                      </w:r>
                    </w:p>
                    <w:p w:rsidR="008D7ECD" w:rsidRPr="008D7ECD" w:rsidRDefault="008D7ECD" w:rsidP="008D7ECD">
                      <w:pPr>
                        <w:spacing w:line="240" w:lineRule="exact"/>
                        <w:rPr>
                          <w:sz w:val="20"/>
                          <w:szCs w:val="20"/>
                        </w:rPr>
                      </w:pPr>
                      <w:r w:rsidRPr="008D7ECD">
                        <w:rPr>
                          <w:rFonts w:hint="eastAsia"/>
                          <w:sz w:val="20"/>
                          <w:szCs w:val="20"/>
                        </w:rPr>
                        <w:t xml:space="preserve"> (2)</w:t>
                      </w:r>
                      <w:r w:rsidRPr="008D7ECD">
                        <w:rPr>
                          <w:rFonts w:hint="eastAsia"/>
                          <w:sz w:val="20"/>
                          <w:szCs w:val="20"/>
                        </w:rPr>
                        <w:t xml:space="preserve">　市民等　市民及び市内で事業を営む事業者</w:t>
                      </w:r>
                      <w:r w:rsidRPr="008D7ECD">
                        <w:rPr>
                          <w:rFonts w:hint="eastAsia"/>
                          <w:sz w:val="20"/>
                          <w:szCs w:val="20"/>
                        </w:rPr>
                        <w:t>(</w:t>
                      </w:r>
                      <w:r w:rsidRPr="008D7ECD">
                        <w:rPr>
                          <w:rFonts w:hint="eastAsia"/>
                          <w:sz w:val="20"/>
                          <w:szCs w:val="20"/>
                        </w:rPr>
                        <w:t>以下「事業者」という。</w:t>
                      </w:r>
                      <w:r w:rsidRPr="008D7ECD">
                        <w:rPr>
                          <w:rFonts w:hint="eastAsia"/>
                          <w:sz w:val="20"/>
                          <w:szCs w:val="20"/>
                        </w:rPr>
                        <w:t>)</w:t>
                      </w:r>
                      <w:r w:rsidRPr="008D7ECD">
                        <w:rPr>
                          <w:rFonts w:hint="eastAsia"/>
                          <w:sz w:val="20"/>
                          <w:szCs w:val="20"/>
                        </w:rPr>
                        <w:t>をいう。</w:t>
                      </w:r>
                    </w:p>
                    <w:p w:rsidR="008D7ECD" w:rsidRPr="008D7ECD" w:rsidRDefault="008D7ECD" w:rsidP="008D7ECD">
                      <w:pPr>
                        <w:spacing w:line="240" w:lineRule="exact"/>
                        <w:rPr>
                          <w:sz w:val="20"/>
                          <w:szCs w:val="20"/>
                        </w:rPr>
                      </w:pPr>
                    </w:p>
                    <w:p w:rsidR="008D7ECD" w:rsidRPr="008D7ECD" w:rsidRDefault="008D7ECD" w:rsidP="008D7ECD">
                      <w:pPr>
                        <w:spacing w:line="240" w:lineRule="exact"/>
                        <w:rPr>
                          <w:sz w:val="20"/>
                          <w:szCs w:val="20"/>
                        </w:rPr>
                      </w:pPr>
                      <w:r w:rsidRPr="008D7ECD">
                        <w:rPr>
                          <w:rFonts w:hint="eastAsia"/>
                          <w:sz w:val="20"/>
                          <w:szCs w:val="20"/>
                        </w:rPr>
                        <w:t>(</w:t>
                      </w:r>
                      <w:r w:rsidRPr="008D7ECD">
                        <w:rPr>
                          <w:rFonts w:hint="eastAsia"/>
                          <w:sz w:val="20"/>
                          <w:szCs w:val="20"/>
                        </w:rPr>
                        <w:t>基本理念</w:t>
                      </w:r>
                      <w:r w:rsidRPr="008D7ECD">
                        <w:rPr>
                          <w:rFonts w:hint="eastAsia"/>
                          <w:sz w:val="20"/>
                          <w:szCs w:val="20"/>
                        </w:rPr>
                        <w:t>)</w:t>
                      </w:r>
                    </w:p>
                    <w:p w:rsidR="008D7ECD" w:rsidRPr="008D7ECD" w:rsidRDefault="008D7ECD" w:rsidP="008D7ECD">
                      <w:pPr>
                        <w:spacing w:line="240" w:lineRule="exact"/>
                        <w:ind w:left="200" w:hangingChars="100" w:hanging="200"/>
                        <w:rPr>
                          <w:sz w:val="20"/>
                          <w:szCs w:val="20"/>
                        </w:rPr>
                      </w:pPr>
                      <w:r w:rsidRPr="008D7ECD">
                        <w:rPr>
                          <w:rFonts w:hint="eastAsia"/>
                          <w:sz w:val="20"/>
                          <w:szCs w:val="20"/>
                        </w:rPr>
                        <w:t>第３条　暴力団等の排除は、市及び市民等が、暴力団等が市民等の生活や社会経済活動に多大な脅威を与える存在であることを認識した上で、暴力団等との交際を厳に慎むとともに、暴力団等の利用及び暴力団等への協力を行わないことを基本として、市及び市民等が相互に連携し、又は協力して推進しなければならない。</w:t>
                      </w:r>
                    </w:p>
                    <w:p w:rsidR="008D7ECD" w:rsidRPr="008D7ECD" w:rsidRDefault="008D7ECD" w:rsidP="008D7ECD">
                      <w:pPr>
                        <w:spacing w:line="240" w:lineRule="exact"/>
                        <w:rPr>
                          <w:sz w:val="20"/>
                          <w:szCs w:val="20"/>
                        </w:rPr>
                      </w:pPr>
                    </w:p>
                    <w:p w:rsidR="008D7ECD" w:rsidRPr="008D7ECD" w:rsidRDefault="008D7ECD" w:rsidP="008D7ECD">
                      <w:pPr>
                        <w:spacing w:line="240" w:lineRule="exact"/>
                        <w:rPr>
                          <w:sz w:val="20"/>
                          <w:szCs w:val="20"/>
                        </w:rPr>
                      </w:pPr>
                      <w:r w:rsidRPr="008D7ECD">
                        <w:rPr>
                          <w:rFonts w:hint="eastAsia"/>
                          <w:sz w:val="20"/>
                          <w:szCs w:val="20"/>
                        </w:rPr>
                        <w:t>(</w:t>
                      </w:r>
                      <w:r w:rsidRPr="008D7ECD">
                        <w:rPr>
                          <w:rFonts w:hint="eastAsia"/>
                          <w:sz w:val="20"/>
                          <w:szCs w:val="20"/>
                        </w:rPr>
                        <w:t>市民等の役割</w:t>
                      </w:r>
                      <w:r w:rsidRPr="008D7ECD">
                        <w:rPr>
                          <w:rFonts w:hint="eastAsia"/>
                          <w:sz w:val="20"/>
                          <w:szCs w:val="20"/>
                        </w:rPr>
                        <w:t>)</w:t>
                      </w:r>
                    </w:p>
                    <w:p w:rsidR="008D7ECD" w:rsidRPr="008D7ECD" w:rsidRDefault="008D7ECD" w:rsidP="008D7ECD">
                      <w:pPr>
                        <w:spacing w:line="240" w:lineRule="exact"/>
                        <w:rPr>
                          <w:sz w:val="20"/>
                          <w:szCs w:val="20"/>
                        </w:rPr>
                      </w:pPr>
                      <w:r w:rsidRPr="008D7ECD">
                        <w:rPr>
                          <w:rFonts w:hint="eastAsia"/>
                          <w:sz w:val="20"/>
                          <w:szCs w:val="20"/>
                        </w:rPr>
                        <w:t>第５条　市民等は、暴力団等の排除のための活動に自主的に、かつ、相互に連携し、又は協力を図って取り</w:t>
                      </w:r>
                    </w:p>
                    <w:p w:rsidR="008D7ECD" w:rsidRPr="008D7ECD" w:rsidRDefault="008D7ECD" w:rsidP="003022AD">
                      <w:pPr>
                        <w:spacing w:line="240" w:lineRule="exact"/>
                        <w:ind w:firstLineChars="100" w:firstLine="200"/>
                        <w:rPr>
                          <w:sz w:val="20"/>
                          <w:szCs w:val="20"/>
                        </w:rPr>
                      </w:pPr>
                      <w:r w:rsidRPr="008D7ECD">
                        <w:rPr>
                          <w:rFonts w:hint="eastAsia"/>
                          <w:sz w:val="20"/>
                          <w:szCs w:val="20"/>
                        </w:rPr>
                        <w:t>組むとともに、市が実施する暴力団等の排除に関する施策に協力するものとする。</w:t>
                      </w:r>
                    </w:p>
                    <w:p w:rsidR="008D7ECD" w:rsidRPr="008D7ECD" w:rsidRDefault="008D7ECD" w:rsidP="003022AD">
                      <w:pPr>
                        <w:spacing w:line="240" w:lineRule="exact"/>
                        <w:ind w:left="200" w:hangingChars="100" w:hanging="200"/>
                        <w:rPr>
                          <w:sz w:val="20"/>
                          <w:szCs w:val="20"/>
                        </w:rPr>
                      </w:pPr>
                      <w:r>
                        <w:rPr>
                          <w:rFonts w:hint="eastAsia"/>
                          <w:sz w:val="20"/>
                          <w:szCs w:val="20"/>
                        </w:rPr>
                        <w:t>２</w:t>
                      </w:r>
                      <w:r w:rsidRPr="008D7ECD">
                        <w:rPr>
                          <w:rFonts w:hint="eastAsia"/>
                          <w:sz w:val="20"/>
                          <w:szCs w:val="20"/>
                        </w:rPr>
                        <w:t xml:space="preserve">　市民等は、暴力団等による暴力又はこれを背景とした資金獲得活動等に関する情報を知り得たときは、市、警察署その他の関係機関に対し、当該情報を提供するよう努めるものとする。</w:t>
                      </w:r>
                    </w:p>
                    <w:p w:rsidR="008D7ECD" w:rsidRPr="008D7ECD" w:rsidRDefault="008D7ECD" w:rsidP="008D7ECD">
                      <w:pPr>
                        <w:spacing w:line="240" w:lineRule="exact"/>
                        <w:rPr>
                          <w:sz w:val="20"/>
                          <w:szCs w:val="20"/>
                        </w:rPr>
                      </w:pPr>
                    </w:p>
                    <w:p w:rsidR="008D7ECD" w:rsidRPr="008D7ECD" w:rsidRDefault="008D7ECD" w:rsidP="008D7ECD">
                      <w:pPr>
                        <w:spacing w:line="240" w:lineRule="exact"/>
                        <w:rPr>
                          <w:sz w:val="20"/>
                          <w:szCs w:val="20"/>
                        </w:rPr>
                      </w:pPr>
                      <w:r w:rsidRPr="008D7ECD">
                        <w:rPr>
                          <w:rFonts w:hint="eastAsia"/>
                          <w:sz w:val="20"/>
                          <w:szCs w:val="20"/>
                        </w:rPr>
                        <w:t xml:space="preserve"> (</w:t>
                      </w:r>
                      <w:r w:rsidRPr="008D7ECD">
                        <w:rPr>
                          <w:rFonts w:hint="eastAsia"/>
                          <w:sz w:val="20"/>
                          <w:szCs w:val="20"/>
                        </w:rPr>
                        <w:t>暴力団等の威力を利用することの禁止</w:t>
                      </w:r>
                      <w:r w:rsidRPr="008D7ECD">
                        <w:rPr>
                          <w:rFonts w:hint="eastAsia"/>
                          <w:sz w:val="20"/>
                          <w:szCs w:val="20"/>
                        </w:rPr>
                        <w:t>)</w:t>
                      </w:r>
                    </w:p>
                    <w:p w:rsidR="008D7ECD" w:rsidRPr="008D7ECD" w:rsidRDefault="008D7ECD" w:rsidP="003022AD">
                      <w:pPr>
                        <w:spacing w:line="240" w:lineRule="exact"/>
                        <w:ind w:left="200" w:hangingChars="100" w:hanging="200"/>
                        <w:rPr>
                          <w:sz w:val="20"/>
                          <w:szCs w:val="20"/>
                        </w:rPr>
                      </w:pPr>
                      <w:r w:rsidRPr="008D7ECD">
                        <w:rPr>
                          <w:rFonts w:hint="eastAsia"/>
                          <w:sz w:val="20"/>
                          <w:szCs w:val="20"/>
                        </w:rPr>
                        <w:t>第</w:t>
                      </w:r>
                      <w:r>
                        <w:rPr>
                          <w:rFonts w:hint="eastAsia"/>
                          <w:sz w:val="20"/>
                          <w:szCs w:val="20"/>
                        </w:rPr>
                        <w:t>８</w:t>
                      </w:r>
                      <w:r w:rsidRPr="008D7ECD">
                        <w:rPr>
                          <w:rFonts w:hint="eastAsia"/>
                          <w:sz w:val="20"/>
                          <w:szCs w:val="20"/>
                        </w:rPr>
                        <w:t>条　市又は市民等は、債権の回収又は紛争の解決等に関して暴力団等を利用し、暴力団等と関係があることを認識させて相手を威圧し、その他の暴力団等の威力を利用する行為を行ってはならない。</w:t>
                      </w:r>
                    </w:p>
                    <w:p w:rsidR="008D7ECD" w:rsidRPr="008D7ECD" w:rsidRDefault="008D7ECD" w:rsidP="008D7ECD">
                      <w:pPr>
                        <w:spacing w:line="240" w:lineRule="exact"/>
                        <w:rPr>
                          <w:sz w:val="20"/>
                          <w:szCs w:val="20"/>
                        </w:rPr>
                      </w:pPr>
                    </w:p>
                    <w:p w:rsidR="008D7ECD" w:rsidRDefault="008D7ECD" w:rsidP="008D7ECD">
                      <w:pPr>
                        <w:spacing w:line="240" w:lineRule="exact"/>
                        <w:rPr>
                          <w:sz w:val="20"/>
                          <w:szCs w:val="20"/>
                        </w:rPr>
                      </w:pPr>
                      <w:r w:rsidRPr="008D7ECD">
                        <w:rPr>
                          <w:rFonts w:hint="eastAsia"/>
                          <w:sz w:val="20"/>
                          <w:szCs w:val="20"/>
                        </w:rPr>
                        <w:t>(</w:t>
                      </w:r>
                      <w:r w:rsidRPr="008D7ECD">
                        <w:rPr>
                          <w:rFonts w:hint="eastAsia"/>
                          <w:sz w:val="20"/>
                          <w:szCs w:val="20"/>
                        </w:rPr>
                        <w:t>暴力団等への利益の供与の禁止</w:t>
                      </w:r>
                      <w:r w:rsidRPr="008D7ECD">
                        <w:rPr>
                          <w:rFonts w:hint="eastAsia"/>
                          <w:sz w:val="20"/>
                          <w:szCs w:val="20"/>
                        </w:rPr>
                        <w:t>)</w:t>
                      </w:r>
                    </w:p>
                    <w:p w:rsidR="008D7ECD" w:rsidRPr="008D7ECD" w:rsidRDefault="008D7ECD" w:rsidP="008D7ECD">
                      <w:pPr>
                        <w:spacing w:line="240" w:lineRule="exact"/>
                        <w:ind w:left="200" w:hangingChars="100" w:hanging="200"/>
                        <w:rPr>
                          <w:sz w:val="20"/>
                          <w:szCs w:val="20"/>
                        </w:rPr>
                      </w:pPr>
                      <w:r w:rsidRPr="008D7ECD">
                        <w:rPr>
                          <w:rFonts w:hint="eastAsia"/>
                          <w:sz w:val="20"/>
                          <w:szCs w:val="20"/>
                        </w:rPr>
                        <w:t>第</w:t>
                      </w:r>
                      <w:r>
                        <w:rPr>
                          <w:rFonts w:hint="eastAsia"/>
                          <w:sz w:val="20"/>
                          <w:szCs w:val="20"/>
                        </w:rPr>
                        <w:t>９</w:t>
                      </w:r>
                      <w:r w:rsidRPr="008D7ECD">
                        <w:rPr>
                          <w:rFonts w:hint="eastAsia"/>
                          <w:sz w:val="20"/>
                          <w:szCs w:val="20"/>
                        </w:rPr>
                        <w:t>条　市又は市民等は、暴力団等又は暴力団等が指定した者に対して金品その他の財産上の利益の供与をしてはならない。</w:t>
                      </w:r>
                    </w:p>
                    <w:p w:rsidR="008D7ECD" w:rsidRDefault="008D7ECD" w:rsidP="008D7ECD">
                      <w:pPr>
                        <w:spacing w:line="240" w:lineRule="exact"/>
                        <w:rPr>
                          <w:sz w:val="20"/>
                          <w:szCs w:val="20"/>
                        </w:rPr>
                      </w:pPr>
                      <w:r>
                        <w:rPr>
                          <w:rFonts w:hint="eastAsia"/>
                          <w:sz w:val="20"/>
                          <w:szCs w:val="20"/>
                        </w:rPr>
                        <w:t>２</w:t>
                      </w:r>
                      <w:r w:rsidRPr="008D7ECD">
                        <w:rPr>
                          <w:rFonts w:hint="eastAsia"/>
                          <w:sz w:val="20"/>
                          <w:szCs w:val="20"/>
                        </w:rPr>
                        <w:t xml:space="preserve">　事業者は、その事業活動において、暴力団等に対し不当に優先的な取扱いをしてはならない。</w:t>
                      </w:r>
                    </w:p>
                  </w:txbxContent>
                </v:textbox>
              </v:shape>
            </w:pict>
          </mc:Fallback>
        </mc:AlternateContent>
      </w:r>
    </w:p>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D50AA4" w:rsidRDefault="00D50AA4"/>
    <w:p w:rsidR="007B402B" w:rsidRDefault="007B402B"/>
    <w:tbl>
      <w:tblPr>
        <w:tblStyle w:val="ab"/>
        <w:tblW w:w="9918" w:type="dxa"/>
        <w:tblLook w:val="04A0" w:firstRow="1" w:lastRow="0" w:firstColumn="1" w:lastColumn="0" w:noHBand="0" w:noVBand="1"/>
      </w:tblPr>
      <w:tblGrid>
        <w:gridCol w:w="2122"/>
        <w:gridCol w:w="2126"/>
        <w:gridCol w:w="2410"/>
        <w:gridCol w:w="3260"/>
      </w:tblGrid>
      <w:tr w:rsidR="00122325" w:rsidTr="00122325">
        <w:tc>
          <w:tcPr>
            <w:tcW w:w="9918" w:type="dxa"/>
            <w:gridSpan w:val="4"/>
          </w:tcPr>
          <w:p w:rsidR="00122325" w:rsidRDefault="00122325" w:rsidP="007B402B">
            <w:pPr>
              <w:jc w:val="center"/>
            </w:pPr>
            <w:r w:rsidRPr="007B402B">
              <w:rPr>
                <w:rFonts w:hint="eastAsia"/>
              </w:rPr>
              <w:t>役　員　等　名　簿</w:t>
            </w:r>
          </w:p>
        </w:tc>
      </w:tr>
      <w:tr w:rsidR="00122325" w:rsidTr="00122325">
        <w:tc>
          <w:tcPr>
            <w:tcW w:w="2122" w:type="dxa"/>
            <w:vMerge w:val="restart"/>
          </w:tcPr>
          <w:p w:rsidR="00122325" w:rsidRDefault="00122325" w:rsidP="007B402B">
            <w:pPr>
              <w:jc w:val="center"/>
            </w:pPr>
            <w:r w:rsidRPr="007B402B">
              <w:rPr>
                <w:rFonts w:hint="eastAsia"/>
              </w:rPr>
              <w:t>（ふりがな）</w:t>
            </w:r>
          </w:p>
          <w:p w:rsidR="00122325" w:rsidRDefault="00122325" w:rsidP="007B402B">
            <w:pPr>
              <w:jc w:val="center"/>
            </w:pPr>
            <w:r>
              <w:rPr>
                <w:rFonts w:hint="eastAsia"/>
              </w:rPr>
              <w:t>氏</w:t>
            </w:r>
            <w:r>
              <w:rPr>
                <w:rFonts w:hint="eastAsia"/>
              </w:rPr>
              <w:t xml:space="preserve">     </w:t>
            </w:r>
            <w:r>
              <w:t xml:space="preserve">  </w:t>
            </w:r>
            <w:r>
              <w:rPr>
                <w:rFonts w:hint="eastAsia"/>
              </w:rPr>
              <w:t>名</w:t>
            </w:r>
          </w:p>
        </w:tc>
        <w:tc>
          <w:tcPr>
            <w:tcW w:w="2126" w:type="dxa"/>
          </w:tcPr>
          <w:p w:rsidR="00122325" w:rsidRDefault="00122325" w:rsidP="007B402B">
            <w:pPr>
              <w:jc w:val="center"/>
            </w:pPr>
            <w:r w:rsidRPr="007B402B">
              <w:rPr>
                <w:rFonts w:hint="eastAsia"/>
              </w:rPr>
              <w:t>生</w:t>
            </w:r>
            <w:r>
              <w:rPr>
                <w:rFonts w:hint="eastAsia"/>
              </w:rPr>
              <w:t xml:space="preserve"> </w:t>
            </w:r>
            <w:r w:rsidRPr="007B402B">
              <w:rPr>
                <w:rFonts w:hint="eastAsia"/>
              </w:rPr>
              <w:t>年</w:t>
            </w:r>
            <w:r>
              <w:rPr>
                <w:rFonts w:hint="eastAsia"/>
              </w:rPr>
              <w:t xml:space="preserve"> </w:t>
            </w:r>
            <w:r w:rsidRPr="007B402B">
              <w:rPr>
                <w:rFonts w:hint="eastAsia"/>
              </w:rPr>
              <w:t>月</w:t>
            </w:r>
            <w:r>
              <w:rPr>
                <w:rFonts w:hint="eastAsia"/>
              </w:rPr>
              <w:t xml:space="preserve"> </w:t>
            </w:r>
            <w:r w:rsidRPr="007B402B">
              <w:rPr>
                <w:rFonts w:hint="eastAsia"/>
              </w:rPr>
              <w:t>日</w:t>
            </w:r>
          </w:p>
        </w:tc>
        <w:tc>
          <w:tcPr>
            <w:tcW w:w="5670" w:type="dxa"/>
            <w:gridSpan w:val="2"/>
          </w:tcPr>
          <w:p w:rsidR="00122325" w:rsidRDefault="00122325" w:rsidP="007B402B">
            <w:pPr>
              <w:jc w:val="center"/>
            </w:pPr>
            <w:r>
              <w:rPr>
                <w:rFonts w:hint="eastAsia"/>
              </w:rPr>
              <w:t>住　　　　　所</w:t>
            </w:r>
          </w:p>
        </w:tc>
        <w:bookmarkStart w:id="0" w:name="_GoBack"/>
        <w:bookmarkEnd w:id="0"/>
      </w:tr>
      <w:tr w:rsidR="00122325" w:rsidTr="00122325">
        <w:tc>
          <w:tcPr>
            <w:tcW w:w="2122" w:type="dxa"/>
            <w:vMerge/>
          </w:tcPr>
          <w:p w:rsidR="00122325" w:rsidRDefault="00122325"/>
        </w:tc>
        <w:tc>
          <w:tcPr>
            <w:tcW w:w="2126" w:type="dxa"/>
          </w:tcPr>
          <w:p w:rsidR="00122325" w:rsidRDefault="00122325" w:rsidP="007B402B">
            <w:pPr>
              <w:jc w:val="center"/>
            </w:pPr>
            <w:r w:rsidRPr="007B402B">
              <w:rPr>
                <w:rFonts w:hint="eastAsia"/>
              </w:rPr>
              <w:t>役職名・呼称</w:t>
            </w:r>
          </w:p>
        </w:tc>
        <w:tc>
          <w:tcPr>
            <w:tcW w:w="2410" w:type="dxa"/>
          </w:tcPr>
          <w:p w:rsidR="00122325" w:rsidRDefault="00122325" w:rsidP="00F11503">
            <w:pPr>
              <w:tabs>
                <w:tab w:val="left" w:pos="864"/>
              </w:tabs>
              <w:jc w:val="center"/>
            </w:pPr>
            <w:r>
              <w:rPr>
                <w:rFonts w:hint="eastAsia"/>
              </w:rPr>
              <w:t>TEL</w:t>
            </w:r>
          </w:p>
        </w:tc>
        <w:tc>
          <w:tcPr>
            <w:tcW w:w="3260" w:type="dxa"/>
          </w:tcPr>
          <w:p w:rsidR="00122325" w:rsidRDefault="00122325" w:rsidP="00F11503">
            <w:pPr>
              <w:jc w:val="center"/>
            </w:pPr>
            <w:r>
              <w:rPr>
                <w:rFonts w:hint="eastAsia"/>
              </w:rPr>
              <w:t>FAX</w:t>
            </w:r>
          </w:p>
        </w:tc>
      </w:tr>
      <w:tr w:rsidR="00122325" w:rsidTr="00122325">
        <w:tc>
          <w:tcPr>
            <w:tcW w:w="2122" w:type="dxa"/>
            <w:vMerge w:val="restart"/>
          </w:tcPr>
          <w:p w:rsidR="00122325" w:rsidRDefault="00122325"/>
        </w:tc>
        <w:tc>
          <w:tcPr>
            <w:tcW w:w="2126" w:type="dxa"/>
          </w:tcPr>
          <w:p w:rsidR="00122325" w:rsidRDefault="00122325"/>
        </w:tc>
        <w:tc>
          <w:tcPr>
            <w:tcW w:w="5670" w:type="dxa"/>
            <w:gridSpan w:val="2"/>
          </w:tcPr>
          <w:p w:rsidR="00122325" w:rsidRDefault="00122325"/>
        </w:tc>
      </w:tr>
      <w:tr w:rsidR="00122325" w:rsidTr="00122325">
        <w:tc>
          <w:tcPr>
            <w:tcW w:w="2122" w:type="dxa"/>
            <w:vMerge/>
          </w:tcPr>
          <w:p w:rsidR="00122325" w:rsidRDefault="00122325"/>
        </w:tc>
        <w:tc>
          <w:tcPr>
            <w:tcW w:w="2126" w:type="dxa"/>
          </w:tcPr>
          <w:p w:rsidR="00122325" w:rsidRDefault="00122325"/>
        </w:tc>
        <w:tc>
          <w:tcPr>
            <w:tcW w:w="2410" w:type="dxa"/>
          </w:tcPr>
          <w:p w:rsidR="00122325" w:rsidRDefault="00122325" w:rsidP="00F11503">
            <w:pPr>
              <w:jc w:val="center"/>
            </w:pPr>
            <w:r>
              <w:rPr>
                <w:rFonts w:hint="eastAsia"/>
              </w:rPr>
              <w:t>(</w:t>
            </w:r>
            <w:r>
              <w:t xml:space="preserve">     </w:t>
            </w:r>
            <w:r>
              <w:rPr>
                <w:rFonts w:hint="eastAsia"/>
              </w:rPr>
              <w:t>)</w:t>
            </w:r>
          </w:p>
        </w:tc>
        <w:tc>
          <w:tcPr>
            <w:tcW w:w="3260" w:type="dxa"/>
          </w:tcPr>
          <w:p w:rsidR="00122325" w:rsidRDefault="00122325" w:rsidP="00F11503">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tc>
        <w:tc>
          <w:tcPr>
            <w:tcW w:w="2126" w:type="dxa"/>
          </w:tcPr>
          <w:p w:rsidR="00122325" w:rsidRDefault="00122325"/>
        </w:tc>
        <w:tc>
          <w:tcPr>
            <w:tcW w:w="5670" w:type="dxa"/>
            <w:gridSpan w:val="2"/>
          </w:tcPr>
          <w:p w:rsidR="00122325" w:rsidRDefault="00122325"/>
        </w:tc>
      </w:tr>
      <w:tr w:rsidR="00122325" w:rsidTr="00122325">
        <w:tc>
          <w:tcPr>
            <w:tcW w:w="2122" w:type="dxa"/>
            <w:vMerge/>
          </w:tcPr>
          <w:p w:rsidR="00122325" w:rsidRDefault="00122325"/>
        </w:tc>
        <w:tc>
          <w:tcPr>
            <w:tcW w:w="2126" w:type="dxa"/>
          </w:tcPr>
          <w:p w:rsidR="00122325" w:rsidRDefault="00122325"/>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F11503">
            <w:pPr>
              <w:jc w:val="center"/>
            </w:pPr>
            <w:r>
              <w:rPr>
                <w:rFonts w:hint="eastAsia"/>
              </w:rPr>
              <w:t>(</w:t>
            </w:r>
            <w:r>
              <w:t xml:space="preserve">     </w:t>
            </w:r>
            <w:r>
              <w:rPr>
                <w:rFonts w:hint="eastAsia"/>
              </w:rPr>
              <w:t>)</w:t>
            </w:r>
          </w:p>
        </w:tc>
        <w:tc>
          <w:tcPr>
            <w:tcW w:w="3260" w:type="dxa"/>
          </w:tcPr>
          <w:p w:rsidR="00122325" w:rsidRDefault="00122325" w:rsidP="00F11503">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vAlign w:val="center"/>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r w:rsidR="00122325" w:rsidTr="00122325">
        <w:tc>
          <w:tcPr>
            <w:tcW w:w="2122" w:type="dxa"/>
            <w:vMerge w:val="restart"/>
          </w:tcPr>
          <w:p w:rsidR="00122325" w:rsidRDefault="00122325" w:rsidP="00F11503"/>
        </w:tc>
        <w:tc>
          <w:tcPr>
            <w:tcW w:w="2126" w:type="dxa"/>
          </w:tcPr>
          <w:p w:rsidR="00122325" w:rsidRDefault="00122325" w:rsidP="00F11503"/>
        </w:tc>
        <w:tc>
          <w:tcPr>
            <w:tcW w:w="5670" w:type="dxa"/>
            <w:gridSpan w:val="2"/>
          </w:tcPr>
          <w:p w:rsidR="00122325" w:rsidRDefault="00122325" w:rsidP="00F11503"/>
        </w:tc>
      </w:tr>
      <w:tr w:rsidR="00122325" w:rsidTr="00122325">
        <w:tc>
          <w:tcPr>
            <w:tcW w:w="2122" w:type="dxa"/>
            <w:vMerge/>
          </w:tcPr>
          <w:p w:rsidR="00122325" w:rsidRDefault="00122325" w:rsidP="00F11503"/>
        </w:tc>
        <w:tc>
          <w:tcPr>
            <w:tcW w:w="2126" w:type="dxa"/>
          </w:tcPr>
          <w:p w:rsidR="00122325" w:rsidRDefault="00122325" w:rsidP="00F11503"/>
        </w:tc>
        <w:tc>
          <w:tcPr>
            <w:tcW w:w="2410" w:type="dxa"/>
          </w:tcPr>
          <w:p w:rsidR="00122325" w:rsidRDefault="00122325" w:rsidP="004F7F15">
            <w:pPr>
              <w:jc w:val="center"/>
            </w:pPr>
            <w:r>
              <w:rPr>
                <w:rFonts w:hint="eastAsia"/>
              </w:rPr>
              <w:t>(</w:t>
            </w:r>
            <w:r>
              <w:t xml:space="preserve">     </w:t>
            </w:r>
            <w:r>
              <w:rPr>
                <w:rFonts w:hint="eastAsia"/>
              </w:rPr>
              <w:t>)</w:t>
            </w:r>
          </w:p>
        </w:tc>
        <w:tc>
          <w:tcPr>
            <w:tcW w:w="3260" w:type="dxa"/>
          </w:tcPr>
          <w:p w:rsidR="00122325" w:rsidRDefault="00122325" w:rsidP="004F7F15">
            <w:pPr>
              <w:jc w:val="center"/>
            </w:pPr>
            <w:r>
              <w:rPr>
                <w:rFonts w:hint="eastAsia"/>
              </w:rPr>
              <w:t>(</w:t>
            </w:r>
            <w:r>
              <w:t xml:space="preserve">     </w:t>
            </w:r>
            <w:r>
              <w:rPr>
                <w:rFonts w:hint="eastAsia"/>
              </w:rPr>
              <w:t>)</w:t>
            </w:r>
          </w:p>
        </w:tc>
      </w:tr>
    </w:tbl>
    <w:p w:rsidR="007B402B" w:rsidRDefault="007B402B" w:rsidP="007B402B">
      <w:pPr>
        <w:spacing w:line="240" w:lineRule="exact"/>
        <w:ind w:left="200" w:hangingChars="100" w:hanging="200"/>
        <w:rPr>
          <w:sz w:val="20"/>
          <w:szCs w:val="20"/>
        </w:rPr>
      </w:pPr>
    </w:p>
    <w:p w:rsidR="007B402B" w:rsidRPr="007B402B" w:rsidRDefault="007B402B" w:rsidP="007B402B">
      <w:pPr>
        <w:spacing w:line="240" w:lineRule="exact"/>
        <w:ind w:left="200" w:hangingChars="100" w:hanging="200"/>
        <w:rPr>
          <w:sz w:val="20"/>
          <w:szCs w:val="20"/>
        </w:rPr>
      </w:pPr>
      <w:r w:rsidRPr="007B402B">
        <w:rPr>
          <w:rFonts w:hint="eastAsia"/>
          <w:sz w:val="20"/>
          <w:szCs w:val="20"/>
        </w:rPr>
        <w:t>備考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及び事業所を管理する者について記入・押印してください。</w:t>
      </w:r>
    </w:p>
    <w:sectPr w:rsidR="007B402B" w:rsidRPr="007B402B" w:rsidSect="00D50AA4">
      <w:pgSz w:w="11906" w:h="16838" w:code="9"/>
      <w:pgMar w:top="709" w:right="849" w:bottom="567" w:left="1134" w:header="851" w:footer="306"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58C" w:rsidRDefault="00D1658C" w:rsidP="00D50AA4">
      <w:r>
        <w:separator/>
      </w:r>
    </w:p>
  </w:endnote>
  <w:endnote w:type="continuationSeparator" w:id="0">
    <w:p w:rsidR="00D1658C" w:rsidRDefault="00D1658C" w:rsidP="00D5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58C" w:rsidRDefault="00D1658C" w:rsidP="00D50AA4">
      <w:r>
        <w:separator/>
      </w:r>
    </w:p>
  </w:footnote>
  <w:footnote w:type="continuationSeparator" w:id="0">
    <w:p w:rsidR="00D1658C" w:rsidRDefault="00D1658C" w:rsidP="00D50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2F"/>
    <w:rsid w:val="00122325"/>
    <w:rsid w:val="003022AD"/>
    <w:rsid w:val="007644C6"/>
    <w:rsid w:val="007B402B"/>
    <w:rsid w:val="008D7ECD"/>
    <w:rsid w:val="00A9302F"/>
    <w:rsid w:val="00D07291"/>
    <w:rsid w:val="00D1658C"/>
    <w:rsid w:val="00D50AA4"/>
    <w:rsid w:val="00E13366"/>
    <w:rsid w:val="00EF1C17"/>
    <w:rsid w:val="00F11503"/>
    <w:rsid w:val="00F2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A15A15"/>
  <w15:chartTrackingRefBased/>
  <w15:docId w15:val="{53F60C55-B37F-4EFC-95D6-7D85D025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AA4"/>
    <w:pPr>
      <w:tabs>
        <w:tab w:val="center" w:pos="4252"/>
        <w:tab w:val="right" w:pos="8504"/>
      </w:tabs>
      <w:snapToGrid w:val="0"/>
    </w:pPr>
  </w:style>
  <w:style w:type="character" w:customStyle="1" w:styleId="a4">
    <w:name w:val="ヘッダー (文字)"/>
    <w:basedOn w:val="a0"/>
    <w:link w:val="a3"/>
    <w:uiPriority w:val="99"/>
    <w:rsid w:val="00D50AA4"/>
  </w:style>
  <w:style w:type="paragraph" w:styleId="a5">
    <w:name w:val="footer"/>
    <w:basedOn w:val="a"/>
    <w:link w:val="a6"/>
    <w:uiPriority w:val="99"/>
    <w:unhideWhenUsed/>
    <w:rsid w:val="00D50AA4"/>
    <w:pPr>
      <w:tabs>
        <w:tab w:val="center" w:pos="4252"/>
        <w:tab w:val="right" w:pos="8504"/>
      </w:tabs>
      <w:snapToGrid w:val="0"/>
    </w:pPr>
  </w:style>
  <w:style w:type="character" w:customStyle="1" w:styleId="a6">
    <w:name w:val="フッター (文字)"/>
    <w:basedOn w:val="a0"/>
    <w:link w:val="a5"/>
    <w:uiPriority w:val="99"/>
    <w:rsid w:val="00D50AA4"/>
  </w:style>
  <w:style w:type="paragraph" w:styleId="a7">
    <w:name w:val="Note Heading"/>
    <w:basedOn w:val="a"/>
    <w:next w:val="a"/>
    <w:link w:val="a8"/>
    <w:uiPriority w:val="99"/>
    <w:unhideWhenUsed/>
    <w:rsid w:val="00D50AA4"/>
    <w:pPr>
      <w:jc w:val="center"/>
    </w:pPr>
  </w:style>
  <w:style w:type="character" w:customStyle="1" w:styleId="a8">
    <w:name w:val="記 (文字)"/>
    <w:basedOn w:val="a0"/>
    <w:link w:val="a7"/>
    <w:uiPriority w:val="99"/>
    <w:rsid w:val="00D50AA4"/>
  </w:style>
  <w:style w:type="paragraph" w:styleId="a9">
    <w:name w:val="Closing"/>
    <w:basedOn w:val="a"/>
    <w:link w:val="aa"/>
    <w:uiPriority w:val="99"/>
    <w:unhideWhenUsed/>
    <w:rsid w:val="00D50AA4"/>
    <w:pPr>
      <w:jc w:val="right"/>
    </w:pPr>
  </w:style>
  <w:style w:type="character" w:customStyle="1" w:styleId="aa">
    <w:name w:val="結語 (文字)"/>
    <w:basedOn w:val="a0"/>
    <w:link w:val="a9"/>
    <w:uiPriority w:val="99"/>
    <w:rsid w:val="00D50AA4"/>
  </w:style>
  <w:style w:type="table" w:styleId="ab">
    <w:name w:val="Table Grid"/>
    <w:basedOn w:val="a1"/>
    <w:uiPriority w:val="39"/>
    <w:rsid w:val="008D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B402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40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11743">
      <w:bodyDiv w:val="1"/>
      <w:marLeft w:val="0"/>
      <w:marRight w:val="0"/>
      <w:marTop w:val="0"/>
      <w:marBottom w:val="0"/>
      <w:divBdr>
        <w:top w:val="none" w:sz="0" w:space="0" w:color="auto"/>
        <w:left w:val="none" w:sz="0" w:space="0" w:color="auto"/>
        <w:bottom w:val="none" w:sz="0" w:space="0" w:color="auto"/>
        <w:right w:val="none" w:sz="0" w:space="0" w:color="auto"/>
      </w:divBdr>
    </w:div>
    <w:div w:id="210345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土屋 文明</cp:lastModifiedBy>
  <cp:revision>3</cp:revision>
  <cp:lastPrinted>2017-05-15T00:44:00Z</cp:lastPrinted>
  <dcterms:created xsi:type="dcterms:W3CDTF">2017-05-15T00:44:00Z</dcterms:created>
  <dcterms:modified xsi:type="dcterms:W3CDTF">2025-02-26T01:34:00Z</dcterms:modified>
</cp:coreProperties>
</file>